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(РЕФЕРАТ ТАҚЫРЫПТАРЫ). НҰСҚА БОЙЫНША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 Қалыпты теңдеулер жүйесін шешу. К. Ф. Гаусс Алгорифмі;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2. Жанама теңсіздік өлшеулер;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3. Сызықтық шартты теңдеулер;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 Сызықты емес шартты теңдеулерді сызықтық түрге келтіру.  Тең дәлдіктегі коррелаттардың қалыпты теңдеуі;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 Теңестірудің параметрлік тәсілінің практикалық қолданлуы;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 Теңдеулерді топтастыру тәсілдері;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 Ең кіші квадраттар принципі. Ең кіші квадраттар мен арифметикалық орта принципінің байланысы;</w:t>
      </w:r>
    </w:p>
    <w:p w:rsidR="00B25225" w:rsidRDefault="00B25225" w:rsidP="00B252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8. Жанама (делдалдық) өлшеу әдісі. Түзету теңдеулері;</w:t>
      </w:r>
    </w:p>
    <w:p w:rsidR="005942F1" w:rsidRDefault="005942F1">
      <w:pPr>
        <w:rPr>
          <w:lang w:val="kk-KZ"/>
        </w:rPr>
      </w:pPr>
    </w:p>
    <w:p w:rsidR="00F41A63" w:rsidRDefault="00F41A63" w:rsidP="00F41A63">
      <w:pPr>
        <w:spacing w:after="0" w:line="240" w:lineRule="auto"/>
        <w:ind w:firstLine="709"/>
        <w:jc w:val="both"/>
        <w:rPr>
          <w:rFonts w:ascii="Times New Roman" w:eastAsiaTheme="minorHAnsi" w:hAnsi="Times New Roman"/>
          <w:color w:val="FF0000"/>
          <w:sz w:val="28"/>
          <w:szCs w:val="28"/>
        </w:rPr>
      </w:pPr>
      <w:proofErr w:type="gramStart"/>
      <w:r>
        <w:rPr>
          <w:rFonts w:ascii="Times New Roman" w:eastAsiaTheme="minorHAnsi" w:hAnsi="Times New Roman"/>
          <w:color w:val="FF0000"/>
          <w:sz w:val="28"/>
          <w:szCs w:val="28"/>
          <w:lang w:val="en-US"/>
        </w:rPr>
        <w:t>Times</w:t>
      </w:r>
      <w:r w:rsidRPr="00F41A63">
        <w:rPr>
          <w:rFonts w:ascii="Times New Roman" w:eastAsiaTheme="minorHAnsi" w:hAnsi="Times New Roman"/>
          <w:color w:val="FF0000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color w:val="FF0000"/>
          <w:sz w:val="28"/>
          <w:szCs w:val="28"/>
          <w:lang w:val="en-US"/>
        </w:rPr>
        <w:t>New</w:t>
      </w:r>
      <w:r w:rsidRPr="00F41A63">
        <w:rPr>
          <w:rFonts w:ascii="Times New Roman" w:eastAsiaTheme="minorHAnsi" w:hAnsi="Times New Roman"/>
          <w:color w:val="FF0000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color w:val="FF0000"/>
          <w:sz w:val="28"/>
          <w:szCs w:val="28"/>
          <w:lang w:val="en-US"/>
        </w:rPr>
        <w:t>Roman</w:t>
      </w:r>
      <w:r>
        <w:rPr>
          <w:rFonts w:ascii="Times New Roman" w:eastAsiaTheme="minorHAnsi" w:hAnsi="Times New Roman"/>
          <w:color w:val="FF0000"/>
          <w:sz w:val="28"/>
          <w:szCs w:val="28"/>
        </w:rPr>
        <w:t>, 14 шрифт, одинарный, минимум 20 стр.</w:t>
      </w:r>
      <w:proofErr w:type="gramEnd"/>
    </w:p>
    <w:p w:rsidR="00F41A63" w:rsidRDefault="00F41A63" w:rsidP="00F41A63">
      <w:pPr>
        <w:spacing w:after="0" w:line="240" w:lineRule="auto"/>
        <w:ind w:firstLine="709"/>
        <w:jc w:val="both"/>
        <w:rPr>
          <w:rFonts w:ascii="Times New Roman" w:eastAsiaTheme="minorHAnsi" w:hAnsi="Times New Roman"/>
          <w:color w:val="FF0000"/>
          <w:sz w:val="28"/>
          <w:szCs w:val="28"/>
          <w:lang w:val="kk-KZ"/>
        </w:rPr>
      </w:pPr>
      <w:r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Тақырыптарды нұсқа бойынша аламыз</w:t>
      </w:r>
    </w:p>
    <w:p w:rsidR="00F41A63" w:rsidRPr="00B25225" w:rsidRDefault="00F41A63">
      <w:pPr>
        <w:rPr>
          <w:lang w:val="kk-KZ"/>
        </w:rPr>
      </w:pPr>
      <w:bookmarkStart w:id="0" w:name="_GoBack"/>
      <w:bookmarkEnd w:id="0"/>
    </w:p>
    <w:sectPr w:rsidR="00F41A63" w:rsidRPr="00B25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292"/>
    <w:rsid w:val="005942F1"/>
    <w:rsid w:val="00B25225"/>
    <w:rsid w:val="00C75292"/>
    <w:rsid w:val="00F4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2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2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60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>SPecialiST RePack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2020-03-26T08:05:00Z</dcterms:created>
  <dcterms:modified xsi:type="dcterms:W3CDTF">2020-03-26T08:06:00Z</dcterms:modified>
</cp:coreProperties>
</file>